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C7" w:rsidRPr="00FE1FC7" w:rsidRDefault="00FE1FC7" w:rsidP="00FE1FC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Ubuntu" w:eastAsia="Times New Roman" w:hAnsi="Ubuntu" w:cs="Times New Roman"/>
          <w:b/>
          <w:bCs/>
          <w:color w:val="333333"/>
          <w:kern w:val="36"/>
          <w:sz w:val="45"/>
          <w:szCs w:val="45"/>
          <w:lang w:eastAsia="nb-NO"/>
        </w:rPr>
      </w:pPr>
      <w:r w:rsidRPr="00FE1FC7">
        <w:rPr>
          <w:rFonts w:ascii="Ubuntu" w:eastAsia="Times New Roman" w:hAnsi="Ubuntu" w:cs="Times New Roman"/>
          <w:b/>
          <w:bCs/>
          <w:color w:val="333333"/>
          <w:kern w:val="36"/>
          <w:sz w:val="45"/>
          <w:szCs w:val="45"/>
          <w:lang w:eastAsia="nb-NO"/>
        </w:rPr>
        <w:t xml:space="preserve">Serviceerklæring for barnehagene i Holmestrand </w:t>
      </w:r>
    </w:p>
    <w:p w:rsidR="00FE1FC7" w:rsidRPr="00FE1FC7" w:rsidRDefault="00FE1FC7" w:rsidP="00FE1FC7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333333"/>
          <w:sz w:val="27"/>
          <w:szCs w:val="27"/>
          <w:lang w:eastAsia="nb-NO"/>
        </w:rPr>
      </w:pPr>
      <w:r w:rsidRPr="00FE1FC7">
        <w:rPr>
          <w:rFonts w:ascii="Ubuntu" w:eastAsia="Times New Roman" w:hAnsi="Ubuntu" w:cs="Times New Roman"/>
          <w:color w:val="333333"/>
          <w:sz w:val="27"/>
          <w:szCs w:val="27"/>
          <w:lang w:eastAsia="nb-NO"/>
        </w:rPr>
        <w:t>Formål med serviceerklæringen er å beskrive det private og kommunale barnehagetilbudet og medvirke til at innhold og organisering så langt det er mulig samsvarer med brukernes behov.</w:t>
      </w:r>
    </w:p>
    <w:p w:rsidR="00FE1FC7" w:rsidRPr="00FE1FC7" w:rsidRDefault="00FE1FC7" w:rsidP="00FE1FC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</w:pPr>
      <w:r w:rsidRPr="00FE1FC7"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  <w:t> </w:t>
      </w:r>
    </w:p>
    <w:p w:rsidR="00FE1FC7" w:rsidRPr="00FE1FC7" w:rsidRDefault="00FE1FC7" w:rsidP="00FE1FC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</w:pPr>
      <w:r w:rsidRPr="00FE1FC7"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  <w:t>Hva kan du forvente når du søker en barnehageplass?</w:t>
      </w:r>
    </w:p>
    <w:p w:rsidR="00FE1FC7" w:rsidRPr="00FE1FC7" w:rsidRDefault="00FE1FC7" w:rsidP="00FE1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</w:pPr>
      <w:r w:rsidRPr="00FE1FC7"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  <w:t>Tilgang til informasjon om opptaksregler og saksbehandling ved opptak</w:t>
      </w:r>
    </w:p>
    <w:p w:rsidR="00FE1FC7" w:rsidRPr="00FE1FC7" w:rsidRDefault="00FE1FC7" w:rsidP="00FE1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</w:pPr>
      <w:r w:rsidRPr="00FE1FC7"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  <w:t>Informasjon om kommunale og private barnehager, barnehagenes beliggenhet, åpningstid, alderssammensetning, satsningsområder, vedtekter og betalingsreglement</w:t>
      </w:r>
    </w:p>
    <w:p w:rsidR="00FE1FC7" w:rsidRPr="00FE1FC7" w:rsidRDefault="00FE1FC7" w:rsidP="00FE1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</w:pPr>
      <w:r w:rsidRPr="00FE1FC7"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  <w:t>Barnehagene i Holmestrand drives etter barnehageloven m/ forskrifter, herunder Rammeplan for barnehager.</w:t>
      </w:r>
      <w:r w:rsidRPr="00FE1FC7"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  <w:br/>
      </w:r>
      <w:hyperlink r:id="rId5" w:history="1">
        <w:r w:rsidRPr="00FE1FC7">
          <w:rPr>
            <w:rFonts w:ascii="Ubuntu" w:eastAsia="Times New Roman" w:hAnsi="Ubuntu" w:cs="Times New Roman"/>
            <w:color w:val="144E76"/>
            <w:sz w:val="23"/>
            <w:szCs w:val="23"/>
            <w:u w:val="single"/>
            <w:lang w:eastAsia="nb-NO"/>
          </w:rPr>
          <w:t>Barnehageloven</w:t>
        </w:r>
      </w:hyperlink>
      <w:r w:rsidRPr="00FE1FC7"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  <w:br/>
      </w:r>
      <w:hyperlink r:id="rId6" w:history="1">
        <w:r w:rsidRPr="00FE1FC7">
          <w:rPr>
            <w:rFonts w:ascii="Ubuntu" w:eastAsia="Times New Roman" w:hAnsi="Ubuntu" w:cs="Times New Roman"/>
            <w:color w:val="144E76"/>
            <w:sz w:val="23"/>
            <w:szCs w:val="23"/>
            <w:u w:val="single"/>
            <w:lang w:eastAsia="nb-NO"/>
          </w:rPr>
          <w:t>Rammeplan</w:t>
        </w:r>
      </w:hyperlink>
    </w:p>
    <w:p w:rsidR="00FE1FC7" w:rsidRPr="00FE1FC7" w:rsidRDefault="00FE1FC7" w:rsidP="00FE1FC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</w:pPr>
      <w:r w:rsidRPr="00FE1FC7">
        <w:rPr>
          <w:rFonts w:ascii="Ubuntu" w:eastAsia="Times New Roman" w:hAnsi="Ubuntu" w:cs="Times New Roman"/>
          <w:b/>
          <w:bCs/>
          <w:color w:val="333333"/>
          <w:sz w:val="36"/>
          <w:szCs w:val="36"/>
          <w:lang w:eastAsia="nb-NO"/>
        </w:rPr>
        <w:br/>
        <w:t> Hva kan du forvente når ditt barn har fått barnehageplass?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 w:rsidRPr="00FE1FC7">
        <w:rPr>
          <w:rFonts w:ascii="Ubuntu" w:hAnsi="Ubuntu"/>
          <w:color w:val="333333"/>
          <w:sz w:val="23"/>
          <w:szCs w:val="23"/>
        </w:rPr>
        <w:t xml:space="preserve">Et pedagogisk tilrettelagt tilbud tilpasset alder og modning 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bookmarkStart w:id="0" w:name="_GoBack"/>
      <w:bookmarkEnd w:id="0"/>
      <w:r>
        <w:rPr>
          <w:rFonts w:ascii="Ubuntu" w:hAnsi="Ubuntu"/>
          <w:color w:val="333333"/>
          <w:sz w:val="23"/>
          <w:szCs w:val="23"/>
        </w:rPr>
        <w:t>Trygghet og forutsigbarhet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At ditt barn blir sett og hørt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Et sikkert og stimulerende lekemiljø inne og ute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Et kompetent personale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Fleksible og imøtekommende personale som møter barn og foreldre med respekt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God informasjon og planverk som beskriver barnehagens innhold og organisering</w:t>
      </w:r>
      <w:r>
        <w:rPr>
          <w:rFonts w:ascii="Ubuntu" w:hAnsi="Ubuntu"/>
          <w:color w:val="333333"/>
          <w:sz w:val="23"/>
          <w:szCs w:val="23"/>
        </w:rPr>
        <w:br/>
        <w:t>ut fra barnehageloven.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Et personale som har taushetsplikt og godkjent politiattest</w:t>
      </w:r>
    </w:p>
    <w:p w:rsidR="00FE1FC7" w:rsidRDefault="00FE1FC7" w:rsidP="00FE1FC7">
      <w:pPr>
        <w:pStyle w:val="NormalWeb"/>
        <w:numPr>
          <w:ilvl w:val="0"/>
          <w:numId w:val="3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Det kan i samarbeid med dere foreldre formidles kontakt til Pedagogisk – psykologisk tjeneste, helsestasjon, barnevernstjenesten, psykiatritjenesten for barn og unge eller andre aktuelle hjelpeinstanser.</w:t>
      </w:r>
      <w:r>
        <w:rPr>
          <w:rFonts w:ascii="Ubuntu" w:hAnsi="Ubuntu"/>
          <w:color w:val="333333"/>
          <w:sz w:val="23"/>
          <w:szCs w:val="23"/>
        </w:rPr>
        <w:br/>
        <w:t> </w:t>
      </w:r>
    </w:p>
    <w:p w:rsidR="00FE1FC7" w:rsidRDefault="00FE1FC7" w:rsidP="00FE1FC7">
      <w:pPr>
        <w:pStyle w:val="Overskrift2"/>
        <w:shd w:val="clear" w:color="auto" w:fill="FFFFFF"/>
        <w:spacing w:line="360" w:lineRule="atLeast"/>
        <w:rPr>
          <w:rFonts w:ascii="Ubuntu" w:hAnsi="Ubuntu"/>
          <w:color w:val="333333"/>
        </w:rPr>
      </w:pPr>
      <w:r>
        <w:rPr>
          <w:rFonts w:ascii="Ubuntu" w:hAnsi="Ubuntu"/>
          <w:color w:val="333333"/>
        </w:rPr>
        <w:t>Hva kan ditt barn forvente når det er i barnehagen?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lastRenderedPageBreak/>
        <w:t>At barnehagen er et trivelig sted å være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Voksne som har mye omsorg å gi til hvert enkelt barn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Mye tid til å leke og lære inne og ute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Noen å leke med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Øvelse i å omgås andre på en god måte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Få være med å medvirke i sin egen hverdag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En hverdag med glede og humor</w:t>
      </w:r>
    </w:p>
    <w:p w:rsidR="00FE1FC7" w:rsidRDefault="00FE1FC7" w:rsidP="00FE1FC7">
      <w:pPr>
        <w:pStyle w:val="NormalWeb"/>
        <w:numPr>
          <w:ilvl w:val="0"/>
          <w:numId w:val="4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Uteliv og turer i nærmiljøet</w:t>
      </w:r>
      <w:r>
        <w:rPr>
          <w:rFonts w:ascii="Ubuntu" w:hAnsi="Ubuntu"/>
          <w:color w:val="333333"/>
          <w:sz w:val="23"/>
          <w:szCs w:val="23"/>
        </w:rPr>
        <w:br/>
        <w:t> </w:t>
      </w:r>
    </w:p>
    <w:p w:rsidR="00FE1FC7" w:rsidRDefault="00FE1FC7" w:rsidP="00FE1FC7">
      <w:pPr>
        <w:pStyle w:val="Overskrift2"/>
        <w:shd w:val="clear" w:color="auto" w:fill="FFFFFF"/>
        <w:spacing w:line="360" w:lineRule="atLeast"/>
        <w:rPr>
          <w:rFonts w:ascii="Ubuntu" w:hAnsi="Ubuntu"/>
          <w:color w:val="333333"/>
        </w:rPr>
      </w:pPr>
      <w:r>
        <w:rPr>
          <w:rFonts w:ascii="Ubuntu" w:hAnsi="Ubuntu"/>
          <w:color w:val="333333"/>
        </w:rPr>
        <w:t>Barnehagen forventer av deg som forelder at du:</w:t>
      </w:r>
    </w:p>
    <w:p w:rsidR="00FE1FC7" w:rsidRDefault="00FE1FC7" w:rsidP="00FE1FC7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Bidrar til enn god dialog med personalet i barnehagen, der vi møter hverandre med respekt og likeverd</w:t>
      </w:r>
    </w:p>
    <w:p w:rsidR="00FE1FC7" w:rsidRDefault="00FE1FC7" w:rsidP="00FE1FC7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Gjør deg kjent med og respekterer barnehagens vedtekter og øvrige regelverk</w:t>
      </w:r>
    </w:p>
    <w:p w:rsidR="00FE1FC7" w:rsidRDefault="00FE1FC7" w:rsidP="00FE1FC7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Gjør deg kjent med barnehagens innhold og organisering gjennom tilgjengelige planer og annen informasjon</w:t>
      </w:r>
    </w:p>
    <w:p w:rsidR="00FE1FC7" w:rsidRDefault="00FE1FC7" w:rsidP="00FE1FC7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>Deltar på foreldresamtaler, foreldremøter og andre foreldrearrangementer.</w:t>
      </w:r>
    </w:p>
    <w:p w:rsidR="00FE1FC7" w:rsidRDefault="00FE1FC7" w:rsidP="00FE1FC7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Fonts w:ascii="Ubuntu" w:hAnsi="Ubuntu"/>
          <w:color w:val="333333"/>
          <w:sz w:val="23"/>
          <w:szCs w:val="23"/>
        </w:rPr>
      </w:pPr>
      <w:r>
        <w:rPr>
          <w:rFonts w:ascii="Ubuntu" w:hAnsi="Ubuntu"/>
          <w:color w:val="333333"/>
          <w:sz w:val="23"/>
          <w:szCs w:val="23"/>
        </w:rPr>
        <w:t xml:space="preserve">Gir tilbakemeldinger på hvordan du opplever </w:t>
      </w:r>
      <w:proofErr w:type="gramStart"/>
      <w:r>
        <w:rPr>
          <w:rFonts w:ascii="Ubuntu" w:hAnsi="Ubuntu"/>
          <w:color w:val="333333"/>
          <w:sz w:val="23"/>
          <w:szCs w:val="23"/>
        </w:rPr>
        <w:t>barnehagen,</w:t>
      </w:r>
      <w:r>
        <w:rPr>
          <w:rFonts w:ascii="Ubuntu" w:hAnsi="Ubuntu"/>
          <w:color w:val="333333"/>
          <w:sz w:val="23"/>
          <w:szCs w:val="23"/>
        </w:rPr>
        <w:br/>
        <w:t>både</w:t>
      </w:r>
      <w:proofErr w:type="gramEnd"/>
      <w:r>
        <w:rPr>
          <w:rFonts w:ascii="Ubuntu" w:hAnsi="Ubuntu"/>
          <w:color w:val="333333"/>
          <w:sz w:val="23"/>
          <w:szCs w:val="23"/>
        </w:rPr>
        <w:t xml:space="preserve"> det du er fornøyd med og ting du vil forbedre.</w:t>
      </w:r>
    </w:p>
    <w:p w:rsidR="00FE1FC7" w:rsidRPr="00FE1FC7" w:rsidRDefault="00FE1FC7" w:rsidP="00FE1F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333333"/>
          <w:sz w:val="23"/>
          <w:szCs w:val="23"/>
          <w:lang w:eastAsia="nb-NO"/>
        </w:rPr>
      </w:pPr>
    </w:p>
    <w:p w:rsidR="00541900" w:rsidRDefault="00541900"/>
    <w:sectPr w:rsidR="0054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1CE"/>
    <w:multiLevelType w:val="multilevel"/>
    <w:tmpl w:val="07A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20601"/>
    <w:multiLevelType w:val="multilevel"/>
    <w:tmpl w:val="07A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E2DA0"/>
    <w:multiLevelType w:val="multilevel"/>
    <w:tmpl w:val="07A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6465A"/>
    <w:multiLevelType w:val="multilevel"/>
    <w:tmpl w:val="07A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21BEE"/>
    <w:multiLevelType w:val="multilevel"/>
    <w:tmpl w:val="07A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7"/>
    <w:rsid w:val="00541900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3167-515C-428A-82E8-1B4E745A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E1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FE1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1FC7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1FC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1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12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ir.no/Barnehage/Rammeplan/" TargetMode="External"/><Relationship Id="rId5" Type="http://schemas.openxmlformats.org/officeDocument/2006/relationships/hyperlink" Target="https://lovdata.no/dokument/NL/lov/2005-06-17-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Tove Blanchard</dc:creator>
  <cp:keywords/>
  <dc:description/>
  <cp:lastModifiedBy>Gunn Tove Blanchard</cp:lastModifiedBy>
  <cp:revision>1</cp:revision>
  <dcterms:created xsi:type="dcterms:W3CDTF">2016-02-11T13:04:00Z</dcterms:created>
  <dcterms:modified xsi:type="dcterms:W3CDTF">2016-02-11T13:05:00Z</dcterms:modified>
</cp:coreProperties>
</file>